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21818" w14:textId="77777777" w:rsidR="00010EE3" w:rsidRPr="00010EE3" w:rsidRDefault="00010EE3" w:rsidP="00E36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Тема: А. С. Пушкин. Роман «Капитанская дочка»: образ Пугачёва, его историческая основа и особенности авторской интерпретации.</w:t>
      </w:r>
    </w:p>
    <w:p w14:paraId="76433BF0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Тип урока: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урок изучения нового материала</w:t>
      </w:r>
    </w:p>
    <w:p w14:paraId="0C5F639F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Учебник: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Коровина В. Я., Журавлёв В. П., Коровин В. И. «Литература. 8 класс». Часть 1. — М.: Просвещение, 2024.</w:t>
      </w:r>
    </w:p>
    <w:p w14:paraId="427D80EF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Продолжительность: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45 минут</w:t>
      </w:r>
    </w:p>
    <w:p w14:paraId="12F997D6" w14:textId="77777777" w:rsidR="00010EE3" w:rsidRPr="00010EE3" w:rsidRDefault="00010EE3" w:rsidP="00E3643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Цели урока (ФГОС ООО)</w:t>
      </w:r>
    </w:p>
    <w:p w14:paraId="0C42A21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Предметные: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познакомить с исторической основой образа Пугачёва; проанализировать ключевые эпизоды романа, revealing черты характера героя; выявить особенности авторской интерпретации — как и зачем Пушкин отходит от «исторического» Пугачёва.</w:t>
      </w:r>
    </w:p>
    <w:p w14:paraId="735132C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Метапредметные: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работа с информацией (сопоставление документального и художественного текстов), аргументация позиции с опорой на текст, сравнительный анализ.</w:t>
      </w:r>
    </w:p>
    <w:p w14:paraId="0D16081D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Личностные: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осмысление нравственных вопросов — насилие и милосердие, бунт и закон, человечность в экстремальных условиях; формирование собственного отношения к сложному, противоречивому историческому персонажу.</w:t>
      </w:r>
    </w:p>
    <w:p w14:paraId="79EA6C61" w14:textId="77777777" w:rsidR="00010EE3" w:rsidRPr="00010EE3" w:rsidRDefault="00010EE3" w:rsidP="00E364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Ход урока</w:t>
      </w:r>
    </w:p>
    <w:p w14:paraId="6939920E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Организационный момент (1 мин)</w:t>
      </w:r>
    </w:p>
    <w:p w14:paraId="60A50BAF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Приветствие. Проверка готовности. Запись темы урока на доске и в тетрадях.</w:t>
      </w:r>
    </w:p>
    <w:p w14:paraId="381C986B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Мотивация и целеполагание (3–4 мин)</w:t>
      </w:r>
    </w:p>
    <w:p w14:paraId="3C100C2D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 «мини-дилемма».</w:t>
      </w:r>
    </w:p>
    <w:p w14:paraId="4EAFE2E1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Учитель читает две цитаты — одну из «Истории Пугачёвского бунта», другую из «Капитанской дочки»:</w:t>
      </w:r>
    </w:p>
    <w:p w14:paraId="4C9FA4FC" w14:textId="60C5E233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— Из «Истории»: «Пугачёв был беглый донской казак, много скитавшийся по России, уже раз пойманный и сидевший в Казани в тюрьме» </w:t>
      </w:r>
    </w:p>
    <w:p w14:paraId="238929D2" w14:textId="27396AE0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— Из «Капитанской дочки»: «Наружность его показалась мне замечательна. Он был лет сорока, росту среднего, худощав и широкоплеч. В чёрной бороде его показалась проседь; живые большие глаза так и бегали. Лицо его имело выражение довольно приятное, но плутовское» </w:t>
      </w:r>
    </w:p>
    <w:p w14:paraId="601621B2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Один и тот же человек. Но как по-разному о нём написано. Почему? Пушкин — автор обоих текстов. В одном — сухой документ. В другом — живой человек, вызывающий сочувствие. Зачем поэту понадобилось «оживить» Пугачёва? Сегодня мы это выясним.</w:t>
      </w:r>
    </w:p>
    <w:p w14:paraId="4C17A3A6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 фиксируются на доске:</w:t>
      </w:r>
    </w:p>
    <w:p w14:paraId="41EDE60E" w14:textId="77777777" w:rsidR="00010EE3" w:rsidRPr="00010EE3" w:rsidRDefault="00010EE3" w:rsidP="00E364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Кто такой исторический Пугачёв?</w:t>
      </w:r>
    </w:p>
    <w:p w14:paraId="5E9F7D40" w14:textId="77777777" w:rsidR="00010EE3" w:rsidRPr="00010EE3" w:rsidRDefault="00010EE3" w:rsidP="00E364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Каким он предстаёт в романе?</w:t>
      </w:r>
    </w:p>
    <w:p w14:paraId="2794FC1C" w14:textId="77777777" w:rsidR="00010EE3" w:rsidRPr="00010EE3" w:rsidRDefault="00010EE3" w:rsidP="00E364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Зачем Пушкин меняет образ?</w:t>
      </w:r>
    </w:p>
    <w:p w14:paraId="09BF8E4C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Актуализация знаний (5 мин)</w:t>
      </w:r>
    </w:p>
    <w:p w14:paraId="14C2B21C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3–4 коротких вопроса по ранее изученному:</w:t>
      </w:r>
    </w:p>
    <w:p w14:paraId="0C378E01" w14:textId="77777777" w:rsidR="00010EE3" w:rsidRPr="00010EE3" w:rsidRDefault="00010EE3" w:rsidP="00E364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Какое историческое событие лежит в основе «Капитанской дочки»?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(Крестьянская война 1773–1775 гг. под предводительством Е. Пугачёва.)</w:t>
      </w:r>
    </w:p>
    <w:p w14:paraId="4A4F67D2" w14:textId="4B8ACF24" w:rsidR="00010EE3" w:rsidRPr="00010EE3" w:rsidRDefault="00010EE3" w:rsidP="00E364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Пушкин готовился к написанию романа?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(Изучал секретные архивы, ездил в места восстания — Поволжье, Оренбургский край, беседовал с очевидцами.)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34ECA9D" w14:textId="77777777" w:rsidR="00010EE3" w:rsidRPr="00010EE3" w:rsidRDefault="00010EE3" w:rsidP="00E364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такое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историзм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 принцип изображения?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(Изображение событий и героев в связи с реальной исторической эпохой; сочетание фактов и художественного вымысла.)</w:t>
      </w:r>
    </w:p>
    <w:p w14:paraId="60BFD561" w14:textId="0EDCB751" w:rsidR="00010EE3" w:rsidRPr="00010EE3" w:rsidRDefault="00010EE3" w:rsidP="00E364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называет Пушкин русский бунт устами Гринёва?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(«Бессмысленный и беспощадный».)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A69DD1B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Методический комментарий: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эти вопросы связывают новый материал с уроком по истории создания и композиции романа. Не задерживайтесь — 30 секунд на каждый вопрос.</w:t>
      </w:r>
    </w:p>
    <w:p w14:paraId="576C6C0F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Изучение нового материала (20–25 мин)</w:t>
      </w:r>
    </w:p>
    <w:p w14:paraId="757A53B6" w14:textId="77777777" w:rsidR="00010EE3" w:rsidRPr="00010EE3" w:rsidRDefault="00010EE3" w:rsidP="00E36437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1. Историческая справка о Пугачёве (3–4 мин)</w:t>
      </w:r>
    </w:p>
    <w:p w14:paraId="70EA6C45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дать минимум фактов, необходимых для понимания романа.</w:t>
      </w:r>
    </w:p>
    <w:p w14:paraId="6C48765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слово учителя (краткий рассказ).</w:t>
      </w:r>
    </w:p>
    <w:p w14:paraId="32F101BC" w14:textId="08136D90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Емельян Иванович Пугачёв — донской казак, участник Семилетней и Русско-турецкой войн. В 1773 году объявил себя «императором Петром III» — чудом спасшимся царём, убитым в 1762 году. В народе жила вера в «доброго царя», и Пугачёв ею воспользовался. Восстание охватило Оренбургский край, Урал, Поволжье, Башкирию. Длилось полтора года. Пугачёв был выдан собственными соратниками, казнён 10 января 1775 года в Москве.</w:t>
      </w:r>
    </w:p>
    <w:p w14:paraId="62DC5533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Запись в тетрадь:</w:t>
      </w:r>
    </w:p>
    <w:p w14:paraId="39BD5F71" w14:textId="77777777" w:rsidR="00010EE3" w:rsidRPr="00010EE3" w:rsidRDefault="00010EE3" w:rsidP="00E36437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2. Пушкин-историк и Пушкин-художник (3 мин)</w:t>
      </w:r>
    </w:p>
    <w:p w14:paraId="31034AB1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показать двойственность подхода — документальный и художественный.</w:t>
      </w:r>
    </w:p>
    <w:p w14:paraId="66553D91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беседа + сравнение.</w:t>
      </w:r>
    </w:p>
    <w:p w14:paraId="6F27D8A3" w14:textId="3410EAFB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— Пушкин создал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два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произведения об одном событии. «История Пугачёвского бунта» (1834) — документальный труд: факты, даты, ход военных действий. «Капитанская дочка» (1836) — художественный роман: вымышленные герои на фоне реальных событий.</w:t>
      </w:r>
    </w:p>
    <w:p w14:paraId="66AED3CF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Мини-задание (1 минута):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заполните первую строку сравнительной таблицы (позже вернёмся к ней на практикуме):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4"/>
        <w:gridCol w:w="4422"/>
        <w:gridCol w:w="2868"/>
      </w:tblGrid>
      <w:tr w:rsidR="00010EE3" w:rsidRPr="00010EE3" w14:paraId="28A5F457" w14:textId="77777777" w:rsidTr="00A25E7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0089EF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B87895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«История Пугачёвского бунта»</w:t>
            </w:r>
          </w:p>
        </w:tc>
        <w:tc>
          <w:tcPr>
            <w:tcW w:w="0" w:type="auto"/>
            <w:vAlign w:val="center"/>
            <w:hideMark/>
          </w:tcPr>
          <w:p w14:paraId="0EF6AF0B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«Капитанская дочка»</w:t>
            </w:r>
          </w:p>
        </w:tc>
      </w:tr>
      <w:tr w:rsidR="00010EE3" w:rsidRPr="00010EE3" w14:paraId="6D876DB0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B820E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Жанр</w:t>
            </w:r>
          </w:p>
        </w:tc>
        <w:tc>
          <w:tcPr>
            <w:tcW w:w="0" w:type="auto"/>
            <w:vAlign w:val="center"/>
            <w:hideMark/>
          </w:tcPr>
          <w:p w14:paraId="45D8FB66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Историческое исследование</w:t>
            </w:r>
          </w:p>
        </w:tc>
        <w:tc>
          <w:tcPr>
            <w:tcW w:w="0" w:type="auto"/>
            <w:vAlign w:val="center"/>
            <w:hideMark/>
          </w:tcPr>
          <w:p w14:paraId="30314742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???</w:t>
            </w:r>
          </w:p>
        </w:tc>
      </w:tr>
      <w:tr w:rsidR="00010EE3" w:rsidRPr="00010EE3" w14:paraId="4F396C9F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7FA69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Пугачёв</w:t>
            </w:r>
          </w:p>
        </w:tc>
        <w:tc>
          <w:tcPr>
            <w:tcW w:w="0" w:type="auto"/>
            <w:vAlign w:val="center"/>
            <w:hideMark/>
          </w:tcPr>
          <w:p w14:paraId="1E9E898E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«беглый казак, сидевший в тюрьме»</w:t>
            </w:r>
          </w:p>
        </w:tc>
        <w:tc>
          <w:tcPr>
            <w:tcW w:w="0" w:type="auto"/>
            <w:vAlign w:val="center"/>
            <w:hideMark/>
          </w:tcPr>
          <w:p w14:paraId="430FC65B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???</w:t>
            </w:r>
          </w:p>
        </w:tc>
      </w:tr>
      <w:tr w:rsidR="00010EE3" w:rsidRPr="00010EE3" w14:paraId="606A77F5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8E840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Цель</w:t>
            </w:r>
          </w:p>
        </w:tc>
        <w:tc>
          <w:tcPr>
            <w:tcW w:w="0" w:type="auto"/>
            <w:vAlign w:val="center"/>
            <w:hideMark/>
          </w:tcPr>
          <w:p w14:paraId="15C2CCF3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Документальная правда</w:t>
            </w:r>
          </w:p>
        </w:tc>
        <w:tc>
          <w:tcPr>
            <w:tcW w:w="0" w:type="auto"/>
            <w:vAlign w:val="center"/>
            <w:hideMark/>
          </w:tcPr>
          <w:p w14:paraId="6D3D36C1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???</w:t>
            </w:r>
          </w:p>
        </w:tc>
      </w:tr>
    </w:tbl>
    <w:p w14:paraId="6F88D6EE" w14:textId="77777777" w:rsidR="00010EE3" w:rsidRPr="00010EE3" w:rsidRDefault="00010EE3" w:rsidP="00E36437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3. Образ Пугачёва в романе — анализ по ключевым эпизодам (10–12 мин)</w:t>
      </w:r>
    </w:p>
    <w:p w14:paraId="6FAA5BFF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проследить, как раскрывается образ через 5 эпизодов, выделить главные черты характера.</w:t>
      </w:r>
    </w:p>
    <w:p w14:paraId="7598496F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анализ эпизодов + работа с цитатами.</w:t>
      </w:r>
    </w:p>
    <w:p w14:paraId="6E4614A4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Учитель предлагает пройти по «цепочке встреч» Гринёва и Пугачёва. Класс разделён на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 групп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(или 5 рядов), каждая получает один эпизод.</w:t>
      </w:r>
    </w:p>
    <w:p w14:paraId="1192D862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241675725"/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1. «Вожатый» (глава II) — встреча в метель</w:t>
      </w:r>
    </w:p>
    <w:p w14:paraId="4983E45E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 группе:</w:t>
      </w:r>
    </w:p>
    <w:p w14:paraId="63DCCFE6" w14:textId="77777777" w:rsidR="00010EE3" w:rsidRPr="00010EE3" w:rsidRDefault="00010EE3" w:rsidP="00E36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Каким предстаёт Пугачёв при первой встрече? Найдите портрет.</w:t>
      </w:r>
    </w:p>
    <w:p w14:paraId="29209E05" w14:textId="251F1261" w:rsidR="00010EE3" w:rsidRPr="00010EE3" w:rsidRDefault="00010EE3" w:rsidP="00E36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разговор назван «воровским»?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35AFC22" w14:textId="1CC933A1" w:rsidR="00010EE3" w:rsidRPr="00010EE3" w:rsidRDefault="00010EE3" w:rsidP="00E36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Гринёв относится к незнакомцу? </w:t>
      </w:r>
      <w:bookmarkEnd w:id="0"/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(Даёт заячий тулуп — жест милосердия, «ведь он тоже человек»)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48787C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Черты: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находчивость, выносливость, загадочность.</w:t>
      </w:r>
    </w:p>
    <w:p w14:paraId="4E70DEEB" w14:textId="169306B4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Цитата для записи: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«Лицо его имело выражение довольно приятное, но плутовское».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B24C05A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_Hlk241675770"/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2. «Приступ» (глава VII) — взятие Белогорской крепости</w:t>
      </w:r>
    </w:p>
    <w:p w14:paraId="2BF41483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4DC3BAEF" w14:textId="687C0E4A" w:rsidR="00010EE3" w:rsidRPr="00010EE3" w:rsidRDefault="00010EE3" w:rsidP="00E36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Пугачёв выглядит во время штурма? Найдите описание.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(«На белом коне ехал человек в красном кафтане, с обнажённой саблею в руке»)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8E73864" w14:textId="77777777" w:rsidR="00010EE3" w:rsidRPr="00010EE3" w:rsidRDefault="00010EE3" w:rsidP="00E36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Как он поступает с защитниками крепости?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(Казнит офицеров, вешает Василису Егоровну.)</w:t>
      </w:r>
    </w:p>
    <w:p w14:paraId="096B3ECE" w14:textId="519FD5F7" w:rsidR="00010EE3" w:rsidRPr="00010EE3" w:rsidRDefault="00010EE3" w:rsidP="00E36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он милует Гринёва? </w:t>
      </w:r>
      <w:bookmarkEnd w:id="1"/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(Узнал его, помнит тулуп.)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2551C94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Черты: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жестокость, но — память на добро, великодушие.</w:t>
      </w:r>
    </w:p>
    <w:p w14:paraId="46365F5D" w14:textId="233D187D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Контраст: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«Унять старую ведьму!» (жестокость) → «Он тебя жалует лошадью и тулупом со своего плеча» (милосердие).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EF5478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3. «Незваный гость» (глава VIII) — разговор на пиру</w:t>
      </w:r>
    </w:p>
    <w:p w14:paraId="12C5F09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4EABB5EF" w14:textId="77777777" w:rsidR="00010EE3" w:rsidRPr="00010EE3" w:rsidRDefault="00010EE3" w:rsidP="00E36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Пугачёв ведёт себя с Гринёвым — как «царь» или как человек?</w:t>
      </w:r>
    </w:p>
    <w:p w14:paraId="2C6F6CF0" w14:textId="3010B935" w:rsidR="00010EE3" w:rsidRPr="00010EE3" w:rsidRDefault="00010EE3" w:rsidP="00E36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он поёт песню «Не шуми, мати, зелёная дубровушка»?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(Народная песня — связь с фольклором; «люди, обречённые виселице, поют о виселице» — понимание обречённости)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9B3083B" w14:textId="14D4BB6C" w:rsidR="00010EE3" w:rsidRPr="00010EE3" w:rsidRDefault="00010EE3" w:rsidP="00E36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Гринёв отвечает на предложение служить?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(Отказывается: «Я природный дворянин; я присягал государыне императрице»)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44F9F7D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Черты: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прямота, уважение к честности, фольклорная мудрость, одиночество.</w:t>
      </w:r>
    </w:p>
    <w:p w14:paraId="2DA6795E" w14:textId="187002F0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Цитата: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«Казнить так казнить, миловать так миловать».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68AE7D5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" w:name="_Hlk241675816"/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4. «Мятежная слобода» (глава XI) — калмыцкая сказка</w:t>
      </w:r>
    </w:p>
    <w:p w14:paraId="79ECCAAA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0C27D85E" w14:textId="2B2B68FF" w:rsidR="00010EE3" w:rsidRPr="00010EE3" w:rsidRDefault="00010EE3" w:rsidP="00E36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Какую сказку рассказывает Пугачёв?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(Об орле и вороне: «лучше раз напиться живой крови, а там что Бог даст», чем «триста лет питаться падалью»)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FA44452" w14:textId="77777777" w:rsidR="00010EE3" w:rsidRPr="00010EE3" w:rsidRDefault="00010EE3" w:rsidP="00E36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эта сказка раскрывает о жизненной философии Пугачёва?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(Он выбрал короткую, но яркую жизнь — свобода важнее долголетия.)</w:t>
      </w:r>
    </w:p>
    <w:p w14:paraId="0BDDE425" w14:textId="2675E1BD" w:rsidR="00010EE3" w:rsidRPr="00010EE3" w:rsidRDefault="00010EE3" w:rsidP="00E36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Понимает ли он свою обречённость?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(Да: «Поздно мне каяться. Для меня не будет помилования»)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bookmarkEnd w:id="2"/>
    <w:p w14:paraId="5A8617B6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Черты: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трагизм, свободолюбие, осознание судьбы.</w:t>
      </w:r>
    </w:p>
    <w:p w14:paraId="65488AC4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5. «Сирота» (глава XII) — освобождение Маши</w:t>
      </w:r>
    </w:p>
    <w:p w14:paraId="2B005F64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48583F2B" w14:textId="77777777" w:rsidR="00010EE3" w:rsidRPr="00010EE3" w:rsidRDefault="00010EE3" w:rsidP="00E3643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Пугачёв помогает Гринёву спасти Машу?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(Платит добром за добро, откликается на искренность Гринёва.)</w:t>
      </w:r>
    </w:p>
    <w:p w14:paraId="7C7C252A" w14:textId="207D6E1D" w:rsidR="00010EE3" w:rsidRPr="00010EE3" w:rsidRDefault="00010EE3" w:rsidP="00E3643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он реагирует, узнав, что Маша — дочь казнённого им коменданта?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(Поражён, но отпускает: «Казнить так казнить, миловать так миловать»)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1AAC693" w14:textId="502DD4AC" w:rsidR="00010EE3" w:rsidRPr="00010EE3" w:rsidRDefault="00010EE3" w:rsidP="00E3643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значит финал: «Суровая душа Пугачёва была тронута»?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(Гринёв просит молиться за его душу — Пугачёв тронут человеческим отношением)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F90DB3B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Черты: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милосердие, способность к раскаянию, человечность сквозь жестокость.</w:t>
      </w:r>
    </w:p>
    <w:p w14:paraId="03373A82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Обобщение на доске — кластер «Черты Пугачёва»:</w:t>
      </w:r>
    </w:p>
    <w:p w14:paraId="78CC390E" w14:textId="77777777" w:rsidR="00010EE3" w:rsidRPr="00010EE3" w:rsidRDefault="00010EE3" w:rsidP="00E36437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4. Авторская интерпретация (3–4 мин)</w:t>
      </w:r>
    </w:p>
    <w:p w14:paraId="4DB5D841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показать, где и зачем Пушкин отходит от «исторического» Пугачёва.</w:t>
      </w:r>
    </w:p>
    <w:p w14:paraId="5436246E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беседа.</w:t>
      </w:r>
    </w:p>
    <w:p w14:paraId="3C20829A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В «Истории Пугачёвского бунта» Пугачёв — предводитель жестокого мятежа. В «Капитанской дочке» — сложный, противоречивый человек, способный на милосердие и благородство. Зачем Пушкин это делает?</w:t>
      </w:r>
    </w:p>
    <w:p w14:paraId="463F2456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Ожидаемые ответы:</w:t>
      </w:r>
    </w:p>
    <w:p w14:paraId="7F61E1A3" w14:textId="77777777" w:rsidR="00010EE3" w:rsidRPr="00010EE3" w:rsidRDefault="00010EE3" w:rsidP="00E3643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Чтобы показать, что даже «злодей» — человек.</w:t>
      </w:r>
    </w:p>
    <w:p w14:paraId="691A27B8" w14:textId="77777777" w:rsidR="00010EE3" w:rsidRPr="00010EE3" w:rsidRDefault="00010EE3" w:rsidP="00E3643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Чтобы читатель задумался: может ли жестокость быть ответом на несправедливость.</w:t>
      </w:r>
    </w:p>
    <w:p w14:paraId="2B72A146" w14:textId="77777777" w:rsidR="00010EE3" w:rsidRPr="00010EE3" w:rsidRDefault="00010EE3" w:rsidP="00E3643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Чтобы раскрыть идею: человечность возможна даже в условиях бунта и войны.</w:t>
      </w:r>
    </w:p>
    <w:p w14:paraId="67A1D5B1" w14:textId="0D621381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— Пушкин не оправдывает Пугачёва. Он пишет: «Не приведи Бог видеть русский бунт — бессмысленный и беспощадный!» Но он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 упрощает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его. Пугачёв у Пушкина — не плоский злодей, а живой человек, в котором уживаются жестокость и великодушие. Это и есть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реализм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изображение человека во всём многообразии </w:t>
      </w:r>
    </w:p>
    <w:p w14:paraId="468FCA4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Мини-задание (1 минута):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выписать из текста 3 цитаты, в которых Пугачёв проявляет милосердие.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(«Он тебя жалует лошадью и тулупом»; «Казнить так казнить, миловать так миловать»; «Суровая душа Пугачёва была тронута»)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9B53CCD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Практикум (10–12 мин)</w:t>
      </w:r>
    </w:p>
    <w:p w14:paraId="78EA5A0A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Основное задание: сравнительная таблица «Исторический Пугачёв — художественный образ».</w:t>
      </w:r>
    </w:p>
    <w:p w14:paraId="518D1C1B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Инструкция для учеников:</w:t>
      </w:r>
    </w:p>
    <w:p w14:paraId="2D7C15FF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Заполните таблицу, сопоставляя образ Пугачёва в «Истории Пугачёвского бунта» и в «Капитанской дочке». Используйте текст романа и материалы урока.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8"/>
        <w:gridCol w:w="5512"/>
        <w:gridCol w:w="2576"/>
      </w:tblGrid>
      <w:tr w:rsidR="00010EE3" w:rsidRPr="00010EE3" w14:paraId="45E94C9F" w14:textId="77777777" w:rsidTr="00A25E7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64977B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0A13F3DF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«История Пугачёвского бунта»</w:t>
            </w:r>
          </w:p>
        </w:tc>
        <w:tc>
          <w:tcPr>
            <w:tcW w:w="0" w:type="auto"/>
            <w:vAlign w:val="center"/>
            <w:hideMark/>
          </w:tcPr>
          <w:p w14:paraId="3A7F6F9A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«Капитанская дочка»</w:t>
            </w:r>
          </w:p>
        </w:tc>
      </w:tr>
      <w:tr w:rsidR="00010EE3" w:rsidRPr="00010EE3" w14:paraId="79B7FE18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D5C43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Происхождение</w:t>
            </w:r>
          </w:p>
        </w:tc>
        <w:tc>
          <w:tcPr>
            <w:tcW w:w="0" w:type="auto"/>
            <w:vAlign w:val="center"/>
            <w:hideMark/>
          </w:tcPr>
          <w:p w14:paraId="41392A6A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Беглый донской казак, сидел в тюрьме</w:t>
            </w:r>
          </w:p>
        </w:tc>
        <w:tc>
          <w:tcPr>
            <w:tcW w:w="0" w:type="auto"/>
            <w:vAlign w:val="center"/>
            <w:hideMark/>
          </w:tcPr>
          <w:p w14:paraId="491D0790" w14:textId="27523AF6" w:rsidR="00010EE3" w:rsidRPr="00010EE3" w:rsidRDefault="003F31CC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31CC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lang w:eastAsia="ru-RU"/>
                <w14:ligatures w14:val="none"/>
              </w:rPr>
              <w:t>живой</w:t>
            </w:r>
            <w:r w:rsidRPr="003F31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3F31CC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lang w:eastAsia="ru-RU"/>
                <w14:ligatures w14:val="none"/>
              </w:rPr>
              <w:t>человек</w:t>
            </w:r>
          </w:p>
        </w:tc>
      </w:tr>
      <w:tr w:rsidR="00010EE3" w:rsidRPr="00010EE3" w14:paraId="1A9CEEE5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BD64E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Внешность</w:t>
            </w:r>
          </w:p>
        </w:tc>
        <w:tc>
          <w:tcPr>
            <w:tcW w:w="0" w:type="auto"/>
            <w:vAlign w:val="center"/>
            <w:hideMark/>
          </w:tcPr>
          <w:p w14:paraId="4F794447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«Росту среднего, худощав» — без эмоциональной окраски</w:t>
            </w:r>
          </w:p>
        </w:tc>
        <w:tc>
          <w:tcPr>
            <w:tcW w:w="0" w:type="auto"/>
            <w:vAlign w:val="center"/>
            <w:hideMark/>
          </w:tcPr>
          <w:p w14:paraId="7A3D3EBE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???</w:t>
            </w:r>
          </w:p>
        </w:tc>
      </w:tr>
      <w:tr w:rsidR="00010EE3" w:rsidRPr="00010EE3" w14:paraId="57C5ECCF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58203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Поступки</w:t>
            </w:r>
          </w:p>
        </w:tc>
        <w:tc>
          <w:tcPr>
            <w:tcW w:w="0" w:type="auto"/>
            <w:vAlign w:val="center"/>
            <w:hideMark/>
          </w:tcPr>
          <w:p w14:paraId="49D9771E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Описание военных действий, жестокости</w:t>
            </w:r>
          </w:p>
        </w:tc>
        <w:tc>
          <w:tcPr>
            <w:tcW w:w="0" w:type="auto"/>
            <w:vAlign w:val="center"/>
            <w:hideMark/>
          </w:tcPr>
          <w:p w14:paraId="36BBA56C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???</w:t>
            </w:r>
          </w:p>
        </w:tc>
      </w:tr>
      <w:tr w:rsidR="00010EE3" w:rsidRPr="00010EE3" w14:paraId="6F3E34E5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AB377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Отношение автора</w:t>
            </w:r>
          </w:p>
        </w:tc>
        <w:tc>
          <w:tcPr>
            <w:tcW w:w="0" w:type="auto"/>
            <w:vAlign w:val="center"/>
            <w:hideMark/>
          </w:tcPr>
          <w:p w14:paraId="1E63B626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Объективное, без сочувствия</w:t>
            </w:r>
          </w:p>
        </w:tc>
        <w:tc>
          <w:tcPr>
            <w:tcW w:w="0" w:type="auto"/>
            <w:vAlign w:val="center"/>
            <w:hideMark/>
          </w:tcPr>
          <w:p w14:paraId="724F8214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???</w:t>
            </w:r>
          </w:p>
        </w:tc>
      </w:tr>
      <w:tr w:rsidR="00010EE3" w:rsidRPr="00010EE3" w14:paraId="06CC3A75" w14:textId="77777777" w:rsidTr="00A25E7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02A4E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Человеческие черты</w:t>
            </w:r>
          </w:p>
        </w:tc>
        <w:tc>
          <w:tcPr>
            <w:tcW w:w="0" w:type="auto"/>
            <w:vAlign w:val="center"/>
            <w:hideMark/>
          </w:tcPr>
          <w:p w14:paraId="0FE3C895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выделены</w:t>
            </w:r>
          </w:p>
        </w:tc>
        <w:tc>
          <w:tcPr>
            <w:tcW w:w="0" w:type="auto"/>
            <w:vAlign w:val="center"/>
            <w:hideMark/>
          </w:tcPr>
          <w:p w14:paraId="3092B23A" w14:textId="77777777" w:rsidR="00010EE3" w:rsidRPr="00010EE3" w:rsidRDefault="00010EE3" w:rsidP="00E3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0E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???</w:t>
            </w:r>
          </w:p>
        </w:tc>
      </w:tr>
    </w:tbl>
    <w:p w14:paraId="37D5263F" w14:textId="534B31C9" w:rsidR="003F31CC" w:rsidRDefault="003F31CC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Вывод: …</w:t>
      </w:r>
    </w:p>
    <w:p w14:paraId="63EB56BF" w14:textId="18ACCA2F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Критерии оценивания (на доске):</w:t>
      </w:r>
    </w:p>
    <w:p w14:paraId="566BB8B9" w14:textId="77777777" w:rsidR="00010EE3" w:rsidRPr="00010EE3" w:rsidRDefault="00010EE3" w:rsidP="00E3643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Таблица заполнена полностью (5 строк) — 2 балла.</w:t>
      </w:r>
    </w:p>
    <w:p w14:paraId="7D9A7B27" w14:textId="77777777" w:rsidR="00010EE3" w:rsidRPr="00010EE3" w:rsidRDefault="00010EE3" w:rsidP="00E3643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Приведены минимум 2 цитаты из романа — 2 балла.</w:t>
      </w:r>
    </w:p>
    <w:p w14:paraId="2A73813A" w14:textId="77777777" w:rsidR="00010EE3" w:rsidRPr="00010EE3" w:rsidRDefault="00010EE3" w:rsidP="00E3643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Сформулирован вывод о различии подходов (1–2 предложения) — 2 балла.</w:t>
      </w:r>
    </w:p>
    <w:p w14:paraId="2C3163DD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Формат: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индивидуальная работа, 7 минут. Затем — фронтальная проверка: 2–3 ученика зачитывают выводы.</w:t>
      </w:r>
    </w:p>
    <w:p w14:paraId="7DD0EE4C" w14:textId="524144A5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Ожидаемый вывод: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«Истории» Пугачёв — объект исследования, в «Капитанской дочке» — живой человек. Пушкин-художник добавляет милосердие, народную мудрость, трагическое осознание судьбы. Цель документа — правда факта; цель романа — правда о человеке. </w:t>
      </w:r>
      <w:r w:rsidR="00A25E7C"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B446047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Первичное закрепление и проверка понимания (3–5 мин)</w:t>
      </w:r>
    </w:p>
    <w:p w14:paraId="792E54DD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 разного уровня:</w:t>
      </w:r>
    </w:p>
    <w:p w14:paraId="017A90A9" w14:textId="77777777" w:rsidR="00010EE3" w:rsidRPr="00010EE3" w:rsidRDefault="00010EE3" w:rsidP="00E364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Фактический: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какой главе Пугачёв впервые появляется в романе?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(«Вожатый», глава II.)</w:t>
      </w:r>
    </w:p>
    <w:p w14:paraId="560C45EF" w14:textId="77777777" w:rsidR="00010EE3" w:rsidRPr="00010EE3" w:rsidRDefault="00010EE3" w:rsidP="00E364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Интерпретационный: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Почему Пугачёв рассказывает калмыцкую сказку об орле и вороне? Что она раскрывает?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(Жизненную философию: лучше короткая яркая жизнь, чем долгое прозябание.)</w:t>
      </w:r>
    </w:p>
    <w:p w14:paraId="2FE3D7EA" w14:textId="77777777" w:rsidR="00010EE3" w:rsidRPr="00010EE3" w:rsidRDefault="00010EE3" w:rsidP="00E3643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Оценочный: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Можно ли назвать Пугачёва «положительным героем»? Почему?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(Нет — он жесток. Но и однозначно «отрицательным» нельзя — он способен на милосердие. Он противоречив.)</w:t>
      </w:r>
    </w:p>
    <w:p w14:paraId="52DEF523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Письменное задание (1–2 минуты):</w:t>
      </w:r>
    </w:p>
    <w:p w14:paraId="4E6F245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2–3 предложениях сформулируйте, в чём сложность образа Пугачёва у Пушкина.</w:t>
      </w:r>
    </w:p>
    <w:p w14:paraId="18D21BA3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lastRenderedPageBreak/>
        <w:t>Ожидаемый ответ: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«Образ Пугачёва у Пушкина противоречив: он жестокий самозванец, но одновременно — человек, способный на милосердие, благодарность и благородство. Пушкин не упрощает героя, а показывает живого человека в экстремальных условиях бунта».</w:t>
      </w:r>
    </w:p>
    <w:p w14:paraId="3D46C893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7. Рефлексия (2–3 мин)</w:t>
      </w:r>
    </w:p>
    <w:p w14:paraId="5F8972C3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 «незаконченное предложение» — 2–3 ученика устно:</w:t>
      </w:r>
    </w:p>
    <w:p w14:paraId="370487FE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«Для меня самым неожиданным в образе Пугачёва оказалось…»</w:t>
      </w:r>
    </w:p>
    <w:p w14:paraId="43E1FD5B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 «светофор» — карточки:</w:t>
      </w:r>
    </w:p>
    <w:p w14:paraId="4FC15CFB" w14:textId="77777777" w:rsidR="00010EE3" w:rsidRPr="00010EE3" w:rsidRDefault="00010EE3" w:rsidP="00E3643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зелёная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«Я понял противоречивость образа и могу её объяснить»;</w:t>
      </w:r>
    </w:p>
    <w:p w14:paraId="4818E99E" w14:textId="77777777" w:rsidR="00010EE3" w:rsidRPr="00010EE3" w:rsidRDefault="00010EE3" w:rsidP="00E3643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жёлтая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«Нужно перечитать эпизоды, но общее направление понял»;</w:t>
      </w:r>
    </w:p>
    <w:p w14:paraId="7EC72378" w14:textId="77777777" w:rsidR="00010EE3" w:rsidRPr="00010EE3" w:rsidRDefault="00010EE3" w:rsidP="00E3643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красная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«Нужна помощь, не всё понятно».</w:t>
      </w:r>
    </w:p>
    <w:p w14:paraId="3833ECA3" w14:textId="77777777" w:rsidR="00010EE3" w:rsidRPr="00010EE3" w:rsidRDefault="00010EE3" w:rsidP="00E3643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8. Домашнее задание (1 мин)</w:t>
      </w:r>
    </w:p>
    <w:p w14:paraId="3B09F8F0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Вариант 1 (репродуктивный):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подготовить развёрнутый ответ на вопрос «Какие черты Пугачёва раскрываются в эпизоде "Незваный гость"?» (5–7 предложений с 2–3 цитатами).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Развивает: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умение анализировать эпизод, аргументировать цитатами.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Критерии: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наличие темы, 2 цитаты, вывод.</w:t>
      </w:r>
    </w:p>
    <w:p w14:paraId="089FF338" w14:textId="77777777" w:rsidR="00010EE3" w:rsidRPr="00010EE3" w:rsidRDefault="00010EE3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Вариант 2 (творческий):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написать мини-эссе (10–12 предложений) на тему «Почему Пушкин называет бунт "бессмысленным и беспощадным", но изображает Пугачёва с сочувствием?».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Развивает: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умение формулировать и аргументировать собственную позицию, сопоставлять тезис и текст. </w:t>
      </w: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Критерии: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тезис, 2–3 аргумента с опорой на текст, вывод.</w:t>
      </w:r>
    </w:p>
    <w:p w14:paraId="3F0DEF80" w14:textId="77777777" w:rsidR="00010EE3" w:rsidRPr="00010EE3" w:rsidRDefault="00010EE3" w:rsidP="00E3643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Методические советы для учителя</w:t>
      </w:r>
    </w:p>
    <w:p w14:paraId="14A9DC64" w14:textId="77777777" w:rsidR="00010EE3" w:rsidRPr="00010EE3" w:rsidRDefault="00010EE3" w:rsidP="00E3643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 упрощайте Пугачёва до «доброго разбойника».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Главная идея урока — противоречивость. Если ученики склоняются к односторонней оценке («он злодей» или «он хороший»), верните их к тексту: жестокость в «Приступе» и милосердие в «Сироте» — это один и тот же человек.</w:t>
      </w:r>
    </w:p>
    <w:p w14:paraId="5378A877" w14:textId="77777777" w:rsidR="00010EE3" w:rsidRPr="00010EE3" w:rsidRDefault="00010EE3" w:rsidP="00E3643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Типичная ошибка учеников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путать «Историю Пугачёвского бунта» и «Капитанскую дочку». Чётко разделите на доске: слева — документ, справа — роман. Сравнительная таблица на практикуме решает эту проблему.</w:t>
      </w:r>
    </w:p>
    <w:p w14:paraId="56E3C9A7" w14:textId="77777777" w:rsidR="00010EE3" w:rsidRPr="00010EE3" w:rsidRDefault="00010EE3" w:rsidP="00E3643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Групповая работа по эпизодам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эффективна при 5 группах (по числу эпизодов), но если класс маленький — сократите до 3 (объедините «Вожатый» + «Приступ» и «Мятежная слобода» + «Сирота»). Время на отчёт — строго 2 минуты на группу.</w:t>
      </w:r>
    </w:p>
    <w:p w14:paraId="7BBBDF23" w14:textId="77777777" w:rsidR="00010EE3" w:rsidRPr="00010EE3" w:rsidRDefault="00010EE3" w:rsidP="00E3643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ИКТ: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аудиозапись песни «Не шуми, мати, зелёная дубровушка» в исполнении Ф. Шаляпина (или другое) создаёт мощный эмоциональный эффект в блоке «Незваный гость» — 1 минута прослушивания заменяет 5 минут объяснения.</w:t>
      </w:r>
    </w:p>
    <w:p w14:paraId="716C28E3" w14:textId="77777777" w:rsidR="00010EE3" w:rsidRPr="00010EE3" w:rsidRDefault="00010EE3" w:rsidP="00E3643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Дифференциация: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сильным ученикам дайте эпизод «Мятежная слобода» (калмыцкая сказка — самый сложный для анализа). Слабым — «Вожатый» (портрет и поступок очевидны). На практикуме сильные заполняют таблицу полностью с выводом, слабые — 3 строки + 1 цитату.</w:t>
      </w:r>
    </w:p>
    <w:p w14:paraId="5D699150" w14:textId="77777777" w:rsidR="00010EE3" w:rsidRPr="00010EE3" w:rsidRDefault="00010EE3" w:rsidP="00E3643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Связь с ОГЭ: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задание «В 2–3 предложениях сформулируйте, в чём сложность образа» — формат ответа, аналогичный заданию 9.1 ОГЭ по литературе. Обратите внимание учеников на этот формат.</w:t>
      </w:r>
    </w:p>
    <w:p w14:paraId="35F885DA" w14:textId="77777777" w:rsidR="00010EE3" w:rsidRPr="00010EE3" w:rsidRDefault="00010EE3" w:rsidP="00E3643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 читайте лекцию о Пугачёве.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Дайте 3–4 ключевых факта — и сразу к тексту романа. Урок литературы, а не истории. Историческая справка — фон, а не главный объект.</w:t>
      </w:r>
    </w:p>
    <w:p w14:paraId="07F0267F" w14:textId="54CE0CD9" w:rsidR="00E36437" w:rsidRDefault="00E36437" w:rsidP="00E3643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5FE92F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Эпизод 1. «Вожатый» (глава II) — встреча в метель</w:t>
      </w:r>
    </w:p>
    <w:p w14:paraId="6681912E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 группе:</w:t>
      </w:r>
    </w:p>
    <w:p w14:paraId="13AB7B23" w14:textId="77777777" w:rsidR="00E36437" w:rsidRPr="00010EE3" w:rsidRDefault="00E36437" w:rsidP="00E36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Каким предстаёт Пугачёв при первой встрече? Найдите портрет.</w:t>
      </w:r>
    </w:p>
    <w:p w14:paraId="349FB6FF" w14:textId="77777777" w:rsidR="00E36437" w:rsidRPr="00010EE3" w:rsidRDefault="00E36437" w:rsidP="00E36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разговор назван «воровским»? </w:t>
      </w:r>
      <w:r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FCFB559" w14:textId="6E3C20D6" w:rsidR="0026155F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Гринёв относится к незнакомцу?</w:t>
      </w:r>
    </w:p>
    <w:p w14:paraId="31BD3CB6" w14:textId="6155B8AF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3" w:name="_Hlk241675882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Какие черты характера проявляются в этом эпизоде?</w:t>
      </w:r>
      <w:bookmarkEnd w:id="3"/>
    </w:p>
    <w:p w14:paraId="421DD4FE" w14:textId="77777777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529A36F" w14:textId="77777777" w:rsidR="00E36437" w:rsidRP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1041422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2. «Приступ» (глава VII) — взятие Белогорской крепости</w:t>
      </w:r>
    </w:p>
    <w:p w14:paraId="748534C4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354629EE" w14:textId="77777777" w:rsidR="00E36437" w:rsidRPr="00010EE3" w:rsidRDefault="00E36437" w:rsidP="00E36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Пугачёв выглядит во время штурма? Найдите описание.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(«На белом коне ехал человек в красном кафтане, с обнажённой саблею в руке»)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FC36A7F" w14:textId="77777777" w:rsidR="00E36437" w:rsidRPr="00010EE3" w:rsidRDefault="00E36437" w:rsidP="00E36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он поступает с защитниками крепости?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(Казнит офицеров, вешает Василису Егоровну.)</w:t>
      </w:r>
    </w:p>
    <w:p w14:paraId="4806FB5B" w14:textId="66D97E93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он милует Гринёва?</w:t>
      </w:r>
    </w:p>
    <w:p w14:paraId="7DDF7D03" w14:textId="77777777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Какие черты характера проявляются в этом эпизоде?</w:t>
      </w:r>
    </w:p>
    <w:p w14:paraId="701201E4" w14:textId="77777777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A7E7558" w14:textId="77777777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EE3167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3. «Незваный гость» (глава VIII) — разговор на пиру</w:t>
      </w:r>
    </w:p>
    <w:p w14:paraId="78E9FDE7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43BE7DAE" w14:textId="77777777" w:rsidR="00E36437" w:rsidRPr="00010EE3" w:rsidRDefault="00E36437" w:rsidP="00E36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Пугачёв ведёт себя с Гринёвым — как «царь» или как человек?</w:t>
      </w:r>
    </w:p>
    <w:p w14:paraId="7DE8524D" w14:textId="77777777" w:rsidR="00E36437" w:rsidRPr="00010EE3" w:rsidRDefault="00E36437" w:rsidP="00E36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он поёт песню «Не шуми, мати, зелёная дубровушка»?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(Народная песня — связь с фольклором; «люди, обречённые виселице, поют о виселице» — понимание обречённости)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C532BDF" w14:textId="54AA48DC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Гринёв отвечает на предложение служить?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(Отказывается: «Я природный дворянин; я присягал государыне императрице»)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06BFA313" w14:textId="77777777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Какие черты характера проявляются в этом эпизоде?</w:t>
      </w:r>
    </w:p>
    <w:p w14:paraId="054D754E" w14:textId="77777777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C067B8" w14:textId="77777777" w:rsidR="00E36437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824FD9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4. «Мятежная слобода» (глава XI) — калмыцкая сказка</w:t>
      </w:r>
    </w:p>
    <w:p w14:paraId="7E3DE409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276233EB" w14:textId="77777777" w:rsidR="00E36437" w:rsidRPr="00010EE3" w:rsidRDefault="00E36437" w:rsidP="00E36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Какую сказку рассказывает Пугачёв?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(Об орле и вороне: «лучше раз напиться живой крови, а там что Бог даст», чем «триста лет питаться падалью»)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D6E8194" w14:textId="77777777" w:rsidR="00E36437" w:rsidRPr="00010EE3" w:rsidRDefault="00E36437" w:rsidP="00E36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эта сказка раскрывает о жизненной философии Пугачёва?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(Он выбрал короткую, но яркую жизнь — свобода важнее долголетия.)</w:t>
      </w:r>
    </w:p>
    <w:p w14:paraId="136E0859" w14:textId="77777777" w:rsidR="00E36437" w:rsidRDefault="00E36437" w:rsidP="00E36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Понимает ли он свою обречённость? </w:t>
      </w:r>
      <w:r w:rsidRPr="00010E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(Да: «Поздно мне каяться. Для меня не будет помилования»)</w:t>
      </w: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A25E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810C65A" w14:textId="77777777" w:rsidR="00E36437" w:rsidRPr="00E36437" w:rsidRDefault="00E36437" w:rsidP="00E36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64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Какие черты характера проявляются в этом эпизоде?</w:t>
      </w:r>
    </w:p>
    <w:p w14:paraId="2642904A" w14:textId="77777777" w:rsidR="00E36437" w:rsidRPr="00010EE3" w:rsidRDefault="00E36437" w:rsidP="00E36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4979A3" w14:textId="77777777" w:rsidR="00E36437" w:rsidRDefault="00E36437" w:rsidP="00E36437">
      <w:pPr>
        <w:spacing w:after="0" w:line="240" w:lineRule="auto"/>
        <w:jc w:val="both"/>
        <w:rPr>
          <w:sz w:val="28"/>
          <w:szCs w:val="28"/>
        </w:rPr>
      </w:pPr>
    </w:p>
    <w:p w14:paraId="57356105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Эпизод 5. «Сирота» (глава XII) — освобождение Маши</w:t>
      </w:r>
    </w:p>
    <w:p w14:paraId="35D7E0B2" w14:textId="77777777" w:rsidR="00E36437" w:rsidRPr="00010EE3" w:rsidRDefault="00E36437" w:rsidP="00E364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Вопросы:</w:t>
      </w:r>
    </w:p>
    <w:p w14:paraId="35D3EB60" w14:textId="73B16CF3" w:rsidR="00E36437" w:rsidRPr="00010EE3" w:rsidRDefault="00E36437" w:rsidP="00E3643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Пугачёв помогает Гринёву спасти Машу? </w:t>
      </w:r>
    </w:p>
    <w:p w14:paraId="1723B7E6" w14:textId="77777777" w:rsidR="00E36437" w:rsidRPr="00E36437" w:rsidRDefault="00E36437" w:rsidP="00E36437">
      <w:pPr>
        <w:numPr>
          <w:ilvl w:val="0"/>
          <w:numId w:val="7"/>
        </w:numPr>
        <w:spacing w:after="0" w:line="240" w:lineRule="auto"/>
        <w:jc w:val="both"/>
        <w:rPr>
          <w:sz w:val="28"/>
          <w:szCs w:val="28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он реагирует, узнав, что Маша — дочь казнённого им коменданта?</w:t>
      </w:r>
    </w:p>
    <w:p w14:paraId="769D58FD" w14:textId="79C1B402" w:rsidR="00E36437" w:rsidRPr="00E36437" w:rsidRDefault="00E36437" w:rsidP="00E36437">
      <w:pPr>
        <w:numPr>
          <w:ilvl w:val="0"/>
          <w:numId w:val="7"/>
        </w:numPr>
        <w:spacing w:after="0" w:line="240" w:lineRule="auto"/>
        <w:jc w:val="both"/>
        <w:rPr>
          <w:sz w:val="28"/>
          <w:szCs w:val="28"/>
        </w:rPr>
      </w:pPr>
      <w:r w:rsidRPr="00010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значит финал: «Суровая душа Пугачёва была тронута»? </w:t>
      </w:r>
    </w:p>
    <w:p w14:paraId="39A4A553" w14:textId="396FBE2E" w:rsidR="00E36437" w:rsidRDefault="00E36437" w:rsidP="00E36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64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Какие черты характера проявляются в этом эпизоде?</w:t>
      </w:r>
    </w:p>
    <w:p w14:paraId="2E37253B" w14:textId="77777777" w:rsidR="00E36437" w:rsidRDefault="00E36437" w:rsidP="00E36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309FE0D" w14:textId="6A577304" w:rsidR="00E36437" w:rsidRPr="00E36437" w:rsidRDefault="00E36437" w:rsidP="00E36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lastRenderedPageBreak/>
        <w:drawing>
          <wp:anchor distT="0" distB="0" distL="114300" distR="114300" simplePos="0" relativeHeight="251658240" behindDoc="0" locked="0" layoutInCell="1" allowOverlap="1" wp14:anchorId="384361CB" wp14:editId="79AA621D">
            <wp:simplePos x="0" y="0"/>
            <wp:positionH relativeFrom="margin">
              <wp:align>left</wp:align>
            </wp:positionH>
            <wp:positionV relativeFrom="paragraph">
              <wp:posOffset>112</wp:posOffset>
            </wp:positionV>
            <wp:extent cx="6651848" cy="4571891"/>
            <wp:effectExtent l="0" t="0" r="0" b="635"/>
            <wp:wrapThrough wrapText="bothSides">
              <wp:wrapPolygon edited="0">
                <wp:start x="0" y="0"/>
                <wp:lineTo x="0" y="21513"/>
                <wp:lineTo x="21528" y="21513"/>
                <wp:lineTo x="2152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848" cy="4571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36437" w:rsidRPr="00E36437" w:rsidSect="00010E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11BC"/>
    <w:multiLevelType w:val="multilevel"/>
    <w:tmpl w:val="FEEE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E1127"/>
    <w:multiLevelType w:val="multilevel"/>
    <w:tmpl w:val="96EC7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95143"/>
    <w:multiLevelType w:val="multilevel"/>
    <w:tmpl w:val="6B26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9235FD"/>
    <w:multiLevelType w:val="multilevel"/>
    <w:tmpl w:val="EBEA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D16CD"/>
    <w:multiLevelType w:val="multilevel"/>
    <w:tmpl w:val="C27C9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F32B30"/>
    <w:multiLevelType w:val="multilevel"/>
    <w:tmpl w:val="384E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1C16A5"/>
    <w:multiLevelType w:val="multilevel"/>
    <w:tmpl w:val="BFFA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E729D"/>
    <w:multiLevelType w:val="multilevel"/>
    <w:tmpl w:val="6E30B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DD1A47"/>
    <w:multiLevelType w:val="multilevel"/>
    <w:tmpl w:val="9112F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340547"/>
    <w:multiLevelType w:val="multilevel"/>
    <w:tmpl w:val="67A0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6F686F"/>
    <w:multiLevelType w:val="multilevel"/>
    <w:tmpl w:val="728E4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E95385"/>
    <w:multiLevelType w:val="multilevel"/>
    <w:tmpl w:val="99DC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4202">
    <w:abstractNumId w:val="7"/>
  </w:num>
  <w:num w:numId="2" w16cid:durableId="1571428787">
    <w:abstractNumId w:val="4"/>
  </w:num>
  <w:num w:numId="3" w16cid:durableId="543173972">
    <w:abstractNumId w:val="10"/>
  </w:num>
  <w:num w:numId="4" w16cid:durableId="1233201336">
    <w:abstractNumId w:val="5"/>
  </w:num>
  <w:num w:numId="5" w16cid:durableId="890309019">
    <w:abstractNumId w:val="8"/>
  </w:num>
  <w:num w:numId="6" w16cid:durableId="266894358">
    <w:abstractNumId w:val="3"/>
  </w:num>
  <w:num w:numId="7" w16cid:durableId="643194295">
    <w:abstractNumId w:val="6"/>
  </w:num>
  <w:num w:numId="8" w16cid:durableId="1657411728">
    <w:abstractNumId w:val="11"/>
  </w:num>
  <w:num w:numId="9" w16cid:durableId="137066277">
    <w:abstractNumId w:val="1"/>
  </w:num>
  <w:num w:numId="10" w16cid:durableId="955602336">
    <w:abstractNumId w:val="2"/>
  </w:num>
  <w:num w:numId="11" w16cid:durableId="1617713646">
    <w:abstractNumId w:val="0"/>
  </w:num>
  <w:num w:numId="12" w16cid:durableId="12710152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5F"/>
    <w:rsid w:val="00010EE3"/>
    <w:rsid w:val="0026155F"/>
    <w:rsid w:val="003F31CC"/>
    <w:rsid w:val="00580CDB"/>
    <w:rsid w:val="00A25E7C"/>
    <w:rsid w:val="00E36437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68235"/>
  <w15:chartTrackingRefBased/>
  <w15:docId w15:val="{1313A46F-E025-4D91-BA5E-04EA877D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437"/>
  </w:style>
  <w:style w:type="paragraph" w:styleId="1">
    <w:name w:val="heading 1"/>
    <w:basedOn w:val="a"/>
    <w:next w:val="a"/>
    <w:link w:val="10"/>
    <w:uiPriority w:val="9"/>
    <w:qFormat/>
    <w:rsid w:val="00261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1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1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1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1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1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1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1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1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1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15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15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15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15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15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15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1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1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1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1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1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15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1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15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1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15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15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1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09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56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55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44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1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6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311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31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874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7</Pages>
  <Words>2140</Words>
  <Characters>12203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cp:lastPrinted>2026-09-30T12:57:00Z</cp:lastPrinted>
  <dcterms:created xsi:type="dcterms:W3CDTF">2026-09-30T10:40:00Z</dcterms:created>
  <dcterms:modified xsi:type="dcterms:W3CDTF">2026-09-30T13:03:00Z</dcterms:modified>
</cp:coreProperties>
</file>